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B6C40">
        <w:rPr>
          <w:b/>
          <w:bCs/>
          <w:color w:val="000000"/>
        </w:rPr>
        <w:t>Контрольная работа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B6C40">
        <w:rPr>
          <w:b/>
          <w:bCs/>
          <w:color w:val="000000"/>
        </w:rPr>
        <w:t>по русскому языку за 1 полугодие. 9 класс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C40">
        <w:rPr>
          <w:color w:val="000000"/>
          <w:shd w:val="clear" w:color="auto" w:fill="FFFFFF"/>
        </w:rPr>
        <w:t>Работа представляет собой текст и тестовые задания.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C40">
        <w:rPr>
          <w:color w:val="000000"/>
          <w:shd w:val="clear" w:color="auto" w:fill="FFFFFF"/>
        </w:rPr>
        <w:t>Состоит из 14 заданий. Задание 12, 13, 14 повышенного уровня ***. Остальные задания базового уровня. Задания базового уровня с выбором ответа, кроме заданий 8, 9.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88" w:lineRule="atLeast"/>
        <w:jc w:val="center"/>
        <w:rPr>
          <w:color w:val="000000"/>
        </w:rPr>
      </w:pPr>
      <w:r w:rsidRPr="009B6C40">
        <w:rPr>
          <w:b/>
          <w:bCs/>
          <w:color w:val="000000"/>
          <w:shd w:val="clear" w:color="auto" w:fill="FFFF00"/>
        </w:rPr>
        <w:br/>
      </w:r>
      <w:r w:rsidRPr="009B6C40">
        <w:rPr>
          <w:b/>
          <w:bCs/>
          <w:color w:val="000000"/>
        </w:rPr>
        <w:t>СИСТЕМА ОЦЕНИВАНИЯ ОТДЕЛЬНЫХ ЗАДАНИЙ И РАБОТЫ В ЦЕЛОМ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</w:rPr>
      </w:pPr>
      <w:r w:rsidRPr="009B6C40">
        <w:rPr>
          <w:color w:val="000000"/>
        </w:rPr>
        <w:t xml:space="preserve">За верное выполнение каждого задания базового уровня (кроме задания 1) обучающийся получает 1 балл. За неверный ответ или его отсутствие выставляется 0 баллов. В задании 1 всего 25 орфограмм и </w:t>
      </w:r>
      <w:proofErr w:type="spellStart"/>
      <w:r w:rsidRPr="009B6C40">
        <w:rPr>
          <w:color w:val="000000"/>
        </w:rPr>
        <w:t>пунктограмм</w:t>
      </w:r>
      <w:proofErr w:type="spellEnd"/>
      <w:r w:rsidRPr="009B6C40">
        <w:rPr>
          <w:color w:val="000000"/>
        </w:rPr>
        <w:t>. 5 баллов -23-25 знаков, 4 балла-20-22, 3 балла- 17-19, 2 балла-16-14, 1 балл-13-10 знаков, 0 балло</w:t>
      </w:r>
      <w:proofErr w:type="gramStart"/>
      <w:r w:rsidRPr="009B6C40">
        <w:rPr>
          <w:color w:val="000000"/>
        </w:rPr>
        <w:t>в-</w:t>
      </w:r>
      <w:proofErr w:type="gramEnd"/>
      <w:r w:rsidRPr="009B6C40">
        <w:rPr>
          <w:color w:val="000000"/>
        </w:rPr>
        <w:t xml:space="preserve"> менее 10. За каждое верное предложение (определение грамматической основы) по 1 баллу. Итого за первое задание всего 11 баллов. </w:t>
      </w:r>
      <w:r w:rsidRPr="009B6C40">
        <w:rPr>
          <w:color w:val="000000"/>
          <w:shd w:val="clear" w:color="auto" w:fill="FFFFFF"/>
        </w:rPr>
        <w:t>Таким образом, за базовую часть обучающийся может набрать </w:t>
      </w:r>
      <w:r w:rsidRPr="009B6C40">
        <w:rPr>
          <w:b/>
          <w:bCs/>
          <w:color w:val="000000"/>
          <w:shd w:val="clear" w:color="auto" w:fill="FFFFFF"/>
        </w:rPr>
        <w:t>21 балл.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</w:rPr>
      </w:pPr>
      <w:r w:rsidRPr="009B6C40">
        <w:rPr>
          <w:color w:val="000000"/>
        </w:rPr>
        <w:t xml:space="preserve">За верное выполнение задания повышенного уровня работы </w:t>
      </w:r>
      <w:proofErr w:type="gramStart"/>
      <w:r w:rsidRPr="009B6C40">
        <w:rPr>
          <w:color w:val="000000"/>
        </w:rPr>
        <w:t>обучающийся</w:t>
      </w:r>
      <w:proofErr w:type="gramEnd"/>
      <w:r w:rsidRPr="009B6C40">
        <w:rPr>
          <w:color w:val="000000"/>
        </w:rPr>
        <w:t xml:space="preserve"> получает по 2 балла. За неверный ответ или его отсутствие выставляется 0 баллов.</w:t>
      </w:r>
      <w:r w:rsidRPr="009B6C40">
        <w:rPr>
          <w:color w:val="000000"/>
          <w:shd w:val="clear" w:color="auto" w:fill="FFFFFF"/>
        </w:rPr>
        <w:t xml:space="preserve"> Итого за задание повышенного уровня </w:t>
      </w:r>
      <w:proofErr w:type="gramStart"/>
      <w:r w:rsidRPr="009B6C40">
        <w:rPr>
          <w:color w:val="000000"/>
          <w:shd w:val="clear" w:color="auto" w:fill="FFFFFF"/>
        </w:rPr>
        <w:t>обучающийся</w:t>
      </w:r>
      <w:proofErr w:type="gramEnd"/>
      <w:r w:rsidRPr="009B6C40">
        <w:rPr>
          <w:color w:val="000000"/>
          <w:shd w:val="clear" w:color="auto" w:fill="FFFFFF"/>
        </w:rPr>
        <w:t xml:space="preserve"> может набрать </w:t>
      </w:r>
      <w:r w:rsidRPr="009B6C40">
        <w:rPr>
          <w:b/>
          <w:bCs/>
          <w:color w:val="000000"/>
          <w:shd w:val="clear" w:color="auto" w:fill="FFFFFF"/>
        </w:rPr>
        <w:t>6 баллов.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B6C40">
        <w:rPr>
          <w:b/>
          <w:bCs/>
          <w:color w:val="000000"/>
        </w:rPr>
        <w:t>Проверяемые умения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соблюдать в практике письма основные орфографические и пунктуационные нормы современного русского литературного языка;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применять синтаксические знания и умения в различных видах анализа.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применять синтаксические знания и умения в различных видах анализа (союз).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применять синтаксические знания и умения в различных видах анализа.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анализировать различные виды предложений с точки зрения структурной и смысловой организации;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анализировать различные виды предложений с точки зрения структурной и смысловой организации (ССП);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анализировать различные виды предложений с точки зрения структурной и смысловой организации, функциональной предназначенности (пунктуационная ошибка);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использовать разнообразные синонимические синтаксические конструкции в собственной речевой практик</w:t>
      </w:r>
      <w:proofErr w:type="gramStart"/>
      <w:r w:rsidRPr="009B6C40">
        <w:rPr>
          <w:color w:val="000000"/>
        </w:rPr>
        <w:t>е(</w:t>
      </w:r>
      <w:proofErr w:type="gramEnd"/>
      <w:r w:rsidRPr="009B6C40">
        <w:rPr>
          <w:color w:val="000000"/>
        </w:rPr>
        <w:t>общий второстепенный член);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использовать разнообразные синонимические синтаксические конструкции в собственной речевой практике (составить предложения);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применять синтаксические знания и умения в практике правописания, в различных видах анализа (схема СП).</w:t>
      </w:r>
    </w:p>
    <w:p w:rsidR="009B6C40" w:rsidRPr="009B6C40" w:rsidRDefault="009B6C40" w:rsidP="009B6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• применять синтаксические знания и умения в практике правописания, в различных видах анализ</w:t>
      </w:r>
      <w:proofErr w:type="gramStart"/>
      <w:r w:rsidRPr="009B6C40">
        <w:rPr>
          <w:color w:val="000000"/>
        </w:rPr>
        <w:t>а(</w:t>
      </w:r>
      <w:proofErr w:type="gramEnd"/>
      <w:r w:rsidRPr="009B6C40">
        <w:rPr>
          <w:color w:val="000000"/>
        </w:rPr>
        <w:t>знаки препинания).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***12.•</w:t>
      </w:r>
      <w:r w:rsidRPr="009B6C40">
        <w:rPr>
          <w:color w:val="000000"/>
        </w:rPr>
        <w:t> </w:t>
      </w:r>
      <w:r w:rsidRPr="009B6C40">
        <w:rPr>
          <w:i/>
          <w:iCs/>
          <w:color w:val="000000"/>
        </w:rPr>
        <w:t>анализировать синонимические средства синтаксиса;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***13.</w:t>
      </w:r>
      <w:r w:rsidRPr="009B6C40">
        <w:rPr>
          <w:i/>
          <w:iCs/>
          <w:color w:val="000000"/>
        </w:rPr>
        <w:t> </w:t>
      </w:r>
      <w:r w:rsidRPr="009B6C40">
        <w:rPr>
          <w:color w:val="000000"/>
        </w:rPr>
        <w:t>• </w:t>
      </w:r>
      <w:r w:rsidRPr="009B6C40">
        <w:rPr>
          <w:i/>
          <w:iCs/>
          <w:color w:val="000000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***14.</w:t>
      </w:r>
      <w:r w:rsidRPr="009B6C40">
        <w:rPr>
          <w:color w:val="000000"/>
        </w:rPr>
        <w:t> • </w:t>
      </w:r>
      <w:r w:rsidRPr="009B6C40">
        <w:rPr>
          <w:i/>
          <w:iCs/>
          <w:color w:val="000000"/>
        </w:rPr>
        <w:t>анализировать особенности употребления синтаксических конструкций с точки зрения их функционально-стилистических качест</w:t>
      </w:r>
      <w:proofErr w:type="gramStart"/>
      <w:r w:rsidRPr="009B6C40">
        <w:rPr>
          <w:i/>
          <w:iCs/>
          <w:color w:val="000000"/>
        </w:rPr>
        <w:t>в(</w:t>
      </w:r>
      <w:proofErr w:type="gramEnd"/>
      <w:r w:rsidRPr="009B6C40">
        <w:rPr>
          <w:i/>
          <w:iCs/>
          <w:color w:val="000000"/>
        </w:rPr>
        <w:t>знаки препинания в СП)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bookmarkStart w:id="0" w:name="_GoBack"/>
      <w:bookmarkEnd w:id="0"/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  <w:r w:rsidRPr="009B6C40">
        <w:rPr>
          <w:b/>
          <w:bCs/>
          <w:color w:val="000000"/>
        </w:rPr>
        <w:lastRenderedPageBreak/>
        <w:t>Контрольная работа за 1 полугодие, 9 класс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B6C40">
        <w:rPr>
          <w:b/>
          <w:bCs/>
          <w:color w:val="000000"/>
        </w:rPr>
        <w:t>1 вариант.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  <w:r w:rsidRPr="009B6C40">
        <w:rPr>
          <w:b/>
          <w:bCs/>
          <w:color w:val="000000"/>
        </w:rPr>
        <w:t>_________________________________________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C40">
        <w:rPr>
          <w:b/>
          <w:bCs/>
          <w:color w:val="000000"/>
        </w:rPr>
        <w:t>1</w:t>
      </w:r>
      <w:r w:rsidRPr="009B6C40">
        <w:rPr>
          <w:color w:val="000000"/>
          <w:u w:val="single"/>
        </w:rPr>
        <w:t>.</w:t>
      </w:r>
      <w:r w:rsidRPr="009B6C40">
        <w:rPr>
          <w:b/>
          <w:bCs/>
          <w:i/>
          <w:iCs/>
          <w:color w:val="000000"/>
          <w:u w:val="single"/>
        </w:rPr>
        <w:t>Вставьте пропущенные буквы.</w:t>
      </w:r>
      <w:r w:rsidRPr="009B6C40">
        <w:rPr>
          <w:b/>
          <w:bCs/>
          <w:color w:val="000000"/>
          <w:u w:val="single"/>
        </w:rPr>
        <w:t> </w:t>
      </w:r>
      <w:r w:rsidRPr="009B6C40">
        <w:rPr>
          <w:b/>
          <w:bCs/>
          <w:i/>
          <w:iCs/>
          <w:color w:val="000000"/>
          <w:u w:val="single"/>
        </w:rPr>
        <w:t>Расставьте знаки препинания. Подчеркните грамматические основы.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1) Если кукушка </w:t>
      </w:r>
      <w:proofErr w:type="spellStart"/>
      <w:r w:rsidRPr="009B6C40">
        <w:rPr>
          <w:color w:val="000000"/>
        </w:rPr>
        <w:t>закук</w:t>
      </w:r>
      <w:proofErr w:type="spellEnd"/>
      <w:r w:rsidRPr="009B6C40">
        <w:rPr>
          <w:color w:val="000000"/>
        </w:rPr>
        <w:t xml:space="preserve">..вала то пора </w:t>
      </w:r>
      <w:proofErr w:type="gramStart"/>
      <w:r w:rsidRPr="009B6C40">
        <w:rPr>
          <w:color w:val="000000"/>
        </w:rPr>
        <w:t>се..</w:t>
      </w:r>
      <w:proofErr w:type="spellStart"/>
      <w:r w:rsidRPr="009B6C40">
        <w:rPr>
          <w:color w:val="000000"/>
        </w:rPr>
        <w:t>ть</w:t>
      </w:r>
      <w:proofErr w:type="spellEnd"/>
      <w:proofErr w:type="gramEnd"/>
      <w:r w:rsidRPr="009B6C40">
        <w:rPr>
          <w:color w:val="000000"/>
        </w:rPr>
        <w:t xml:space="preserve"> лен. 2) Когда я </w:t>
      </w:r>
      <w:proofErr w:type="spellStart"/>
      <w:r w:rsidRPr="009B6C40">
        <w:rPr>
          <w:color w:val="000000"/>
        </w:rPr>
        <w:t>прох</w:t>
      </w:r>
      <w:proofErr w:type="spellEnd"/>
      <w:r w:rsidRPr="009B6C40">
        <w:rPr>
          <w:color w:val="000000"/>
        </w:rPr>
        <w:t>..</w:t>
      </w:r>
      <w:proofErr w:type="spellStart"/>
      <w:r w:rsidRPr="009B6C40">
        <w:rPr>
          <w:color w:val="000000"/>
        </w:rPr>
        <w:t>дил</w:t>
      </w:r>
      <w:proofErr w:type="spellEnd"/>
      <w:r w:rsidRPr="009B6C40">
        <w:rPr>
          <w:color w:val="000000"/>
        </w:rPr>
        <w:t xml:space="preserve"> мимо него он </w:t>
      </w:r>
      <w:proofErr w:type="spellStart"/>
      <w:r w:rsidRPr="009B6C40">
        <w:rPr>
          <w:color w:val="000000"/>
        </w:rPr>
        <w:t>отв</w:t>
      </w:r>
      <w:proofErr w:type="spellEnd"/>
      <w:r w:rsidRPr="009B6C40">
        <w:rPr>
          <w:color w:val="000000"/>
        </w:rPr>
        <w:t>..</w:t>
      </w:r>
      <w:proofErr w:type="spellStart"/>
      <w:r w:rsidRPr="009B6C40">
        <w:rPr>
          <w:color w:val="000000"/>
        </w:rPr>
        <w:t>рнулся</w:t>
      </w:r>
      <w:proofErr w:type="spellEnd"/>
      <w:r w:rsidRPr="009B6C40">
        <w:rPr>
          <w:color w:val="000000"/>
        </w:rPr>
        <w:t xml:space="preserve"> и стал </w:t>
      </w:r>
      <w:proofErr w:type="spellStart"/>
      <w:r w:rsidRPr="009B6C40">
        <w:rPr>
          <w:color w:val="000000"/>
        </w:rPr>
        <w:t>см..треть</w:t>
      </w:r>
      <w:proofErr w:type="spellEnd"/>
      <w:r w:rsidRPr="009B6C40">
        <w:rPr>
          <w:color w:val="000000"/>
        </w:rPr>
        <w:t xml:space="preserve"> на </w:t>
      </w:r>
      <w:proofErr w:type="spellStart"/>
      <w:r w:rsidRPr="009B6C40">
        <w:rPr>
          <w:color w:val="000000"/>
        </w:rPr>
        <w:t>стеклян</w:t>
      </w:r>
      <w:proofErr w:type="spellEnd"/>
      <w:r w:rsidRPr="009B6C40">
        <w:rPr>
          <w:color w:val="000000"/>
        </w:rPr>
        <w:t>..</w:t>
      </w:r>
      <w:proofErr w:type="spellStart"/>
      <w:r w:rsidRPr="009B6C40">
        <w:rPr>
          <w:color w:val="000000"/>
        </w:rPr>
        <w:t>ую</w:t>
      </w:r>
      <w:proofErr w:type="spellEnd"/>
      <w:r w:rsidRPr="009B6C40">
        <w:rPr>
          <w:color w:val="000000"/>
        </w:rPr>
        <w:t xml:space="preserve"> дверь на улицу. 3) </w:t>
      </w:r>
      <w:proofErr w:type="spellStart"/>
      <w:r w:rsidRPr="009B6C40">
        <w:rPr>
          <w:color w:val="000000"/>
        </w:rPr>
        <w:t>Поб</w:t>
      </w:r>
      <w:proofErr w:type="spellEnd"/>
      <w:r w:rsidRPr="009B6C40">
        <w:rPr>
          <w:color w:val="000000"/>
        </w:rPr>
        <w:t xml:space="preserve">..жали к лодке что </w:t>
      </w:r>
      <w:proofErr w:type="spellStart"/>
      <w:r w:rsidRPr="009B6C40">
        <w:rPr>
          <w:color w:val="000000"/>
        </w:rPr>
        <w:t>л..жала</w:t>
      </w:r>
      <w:proofErr w:type="spellEnd"/>
      <w:r w:rsidRPr="009B6C40">
        <w:rPr>
          <w:color w:val="000000"/>
        </w:rPr>
        <w:t xml:space="preserve"> метрах в ста отсюда и д..</w:t>
      </w:r>
      <w:proofErr w:type="spellStart"/>
      <w:r w:rsidRPr="009B6C40">
        <w:rPr>
          <w:color w:val="000000"/>
        </w:rPr>
        <w:t>леко</w:t>
      </w:r>
      <w:proofErr w:type="spellEnd"/>
      <w:r w:rsidRPr="009B6C40">
        <w:rPr>
          <w:color w:val="000000"/>
        </w:rPr>
        <w:t xml:space="preserve"> от воды. 4) На другое утро хотя было дождливо и холодно я позволил себе </w:t>
      </w:r>
      <w:proofErr w:type="spellStart"/>
      <w:r w:rsidRPr="009B6C40">
        <w:rPr>
          <w:color w:val="000000"/>
        </w:rPr>
        <w:t>пр</w:t>
      </w:r>
      <w:proofErr w:type="spellEnd"/>
      <w:r w:rsidRPr="009B6C40">
        <w:rPr>
          <w:color w:val="000000"/>
        </w:rPr>
        <w:t>..</w:t>
      </w:r>
      <w:proofErr w:type="spellStart"/>
      <w:r w:rsidRPr="009B6C40">
        <w:rPr>
          <w:color w:val="000000"/>
        </w:rPr>
        <w:t>гулят</w:t>
      </w:r>
      <w:proofErr w:type="spellEnd"/>
      <w:proofErr w:type="gramStart"/>
      <w:r w:rsidRPr="009B6C40">
        <w:rPr>
          <w:color w:val="000000"/>
        </w:rPr>
        <w:t>..</w:t>
      </w:r>
      <w:proofErr w:type="spellStart"/>
      <w:proofErr w:type="gramEnd"/>
      <w:r w:rsidRPr="009B6C40">
        <w:rPr>
          <w:color w:val="000000"/>
        </w:rPr>
        <w:t>ся</w:t>
      </w:r>
      <w:proofErr w:type="spellEnd"/>
      <w:r w:rsidRPr="009B6C40">
        <w:rPr>
          <w:color w:val="000000"/>
        </w:rPr>
        <w:t xml:space="preserve"> по родным местам. 5) По мере того как они </w:t>
      </w:r>
      <w:proofErr w:type="spellStart"/>
      <w:r w:rsidRPr="009B6C40">
        <w:rPr>
          <w:color w:val="000000"/>
        </w:rPr>
        <w:t>продв</w:t>
      </w:r>
      <w:proofErr w:type="spellEnd"/>
      <w:r w:rsidRPr="009B6C40">
        <w:rPr>
          <w:color w:val="000000"/>
        </w:rPr>
        <w:t>..</w:t>
      </w:r>
      <w:proofErr w:type="spellStart"/>
      <w:r w:rsidRPr="009B6C40">
        <w:rPr>
          <w:color w:val="000000"/>
        </w:rPr>
        <w:t>гались</w:t>
      </w:r>
      <w:proofErr w:type="spellEnd"/>
      <w:r w:rsidRPr="009B6C40">
        <w:rPr>
          <w:color w:val="000000"/>
        </w:rPr>
        <w:t xml:space="preserve"> вперед по ш..</w:t>
      </w:r>
      <w:proofErr w:type="spellStart"/>
      <w:r w:rsidRPr="009B6C40">
        <w:rPr>
          <w:color w:val="000000"/>
        </w:rPr>
        <w:t>лковистой</w:t>
      </w:r>
      <w:proofErr w:type="spellEnd"/>
      <w:r w:rsidRPr="009B6C40">
        <w:rPr>
          <w:color w:val="000000"/>
        </w:rPr>
        <w:t xml:space="preserve"> воде контуры острова </w:t>
      </w:r>
      <w:proofErr w:type="spellStart"/>
      <w:r w:rsidRPr="009B6C40">
        <w:rPr>
          <w:color w:val="000000"/>
        </w:rPr>
        <w:t>стан..вились</w:t>
      </w:r>
      <w:proofErr w:type="spellEnd"/>
      <w:r w:rsidRPr="009B6C40">
        <w:rPr>
          <w:color w:val="000000"/>
        </w:rPr>
        <w:t xml:space="preserve"> четче. 6)Однажды я встал раньше всех потому что накануне </w:t>
      </w:r>
      <w:proofErr w:type="spellStart"/>
      <w:r w:rsidRPr="009B6C40">
        <w:rPr>
          <w:color w:val="000000"/>
        </w:rPr>
        <w:t>пр..метил</w:t>
      </w:r>
      <w:proofErr w:type="spellEnd"/>
      <w:r w:rsidRPr="009B6C40">
        <w:rPr>
          <w:color w:val="000000"/>
        </w:rPr>
        <w:t xml:space="preserve"> на дереве несколько плодов инжира к..</w:t>
      </w:r>
      <w:proofErr w:type="spellStart"/>
      <w:r w:rsidRPr="009B6C40">
        <w:rPr>
          <w:color w:val="000000"/>
        </w:rPr>
        <w:t>торые</w:t>
      </w:r>
      <w:proofErr w:type="spellEnd"/>
      <w:r w:rsidRPr="009B6C40">
        <w:rPr>
          <w:color w:val="000000"/>
        </w:rPr>
        <w:t xml:space="preserve"> должны были поспеть за </w:t>
      </w:r>
      <w:proofErr w:type="spellStart"/>
      <w:r w:rsidRPr="009B6C40">
        <w:rPr>
          <w:color w:val="000000"/>
        </w:rPr>
        <w:t>ноч</w:t>
      </w:r>
      <w:proofErr w:type="spellEnd"/>
      <w:r w:rsidRPr="009B6C40">
        <w:rPr>
          <w:color w:val="000000"/>
        </w:rPr>
        <w:t>...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i/>
          <w:iCs/>
          <w:color w:val="000000"/>
        </w:rPr>
        <w:t>2.</w:t>
      </w:r>
      <w:r w:rsidRPr="009B6C40">
        <w:rPr>
          <w:b/>
          <w:bCs/>
          <w:i/>
          <w:iCs/>
          <w:color w:val="000000"/>
          <w:u w:val="single"/>
        </w:rPr>
        <w:t>Укажите неверное утверждение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А) В СПП части связываются при помощи союзов или союзных слов.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Б) В СПП части неравноправны (одна подчиняется другой).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В) Союзы и союзные слова не являются членами предложения.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3. </w:t>
      </w:r>
      <w:r w:rsidRPr="009B6C40">
        <w:rPr>
          <w:b/>
          <w:bCs/>
          <w:i/>
          <w:iCs/>
          <w:color w:val="000000"/>
          <w:u w:val="single"/>
        </w:rPr>
        <w:t>Союз, связывающий части сложного предложения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i/>
          <w:iCs/>
          <w:color w:val="000000"/>
        </w:rPr>
        <w:t xml:space="preserve">За окном уже весна, </w:t>
      </w:r>
      <w:proofErr w:type="gramStart"/>
      <w:r w:rsidRPr="009B6C40">
        <w:rPr>
          <w:b/>
          <w:bCs/>
          <w:i/>
          <w:iCs/>
          <w:color w:val="000000"/>
        </w:rPr>
        <w:t>однако</w:t>
      </w:r>
      <w:proofErr w:type="gramEnd"/>
      <w:r w:rsidRPr="009B6C40">
        <w:rPr>
          <w:b/>
          <w:bCs/>
          <w:i/>
          <w:iCs/>
          <w:color w:val="000000"/>
        </w:rPr>
        <w:t xml:space="preserve"> по ночам деревья трещат от холода, </w:t>
      </w:r>
      <w:r w:rsidRPr="009B6C40">
        <w:rPr>
          <w:i/>
          <w:iCs/>
          <w:color w:val="000000"/>
          <w:u w:val="single"/>
        </w:rPr>
        <w:t>является…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А.- подчинительным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- соединительным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В.- разделительным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Г.- противительным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4. </w:t>
      </w:r>
      <w:r w:rsidRPr="009B6C40">
        <w:rPr>
          <w:b/>
          <w:bCs/>
          <w:i/>
          <w:iCs/>
          <w:color w:val="000000"/>
          <w:u w:val="single"/>
        </w:rPr>
        <w:t>Какими союзами соединяются части сложносочиненного предложения, в котором указывается на чередование явлений, на возможность одного явления из двух или нескольких?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А. и, да (в значении и), ни-ни, тоже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Б) или, либо, то-то, не то - не то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 а, но, да (в значении и), однако, зато, же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5</w:t>
      </w:r>
      <w:r w:rsidRPr="009B6C40">
        <w:rPr>
          <w:b/>
          <w:bCs/>
          <w:color w:val="000000"/>
          <w:u w:val="single"/>
        </w:rPr>
        <w:t>. </w:t>
      </w:r>
      <w:r w:rsidRPr="009B6C40">
        <w:rPr>
          <w:b/>
          <w:bCs/>
          <w:i/>
          <w:iCs/>
          <w:color w:val="000000"/>
          <w:u w:val="single"/>
        </w:rPr>
        <w:t>Определите вид предложения</w:t>
      </w:r>
      <w:r w:rsidRPr="009B6C40">
        <w:rPr>
          <w:b/>
          <w:bCs/>
          <w:color w:val="000000"/>
          <w:u w:val="single"/>
        </w:rPr>
        <w:t>: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i/>
          <w:iCs/>
          <w:color w:val="000000"/>
        </w:rPr>
        <w:t xml:space="preserve">Из липовой аллеи, </w:t>
      </w:r>
      <w:proofErr w:type="gramStart"/>
      <w:r w:rsidRPr="009B6C40">
        <w:rPr>
          <w:b/>
          <w:bCs/>
          <w:i/>
          <w:iCs/>
          <w:color w:val="000000"/>
        </w:rPr>
        <w:t>вертясь и обгоняя друг друга</w:t>
      </w:r>
      <w:proofErr w:type="gramEnd"/>
      <w:r w:rsidRPr="009B6C40">
        <w:rPr>
          <w:b/>
          <w:bCs/>
          <w:i/>
          <w:iCs/>
          <w:color w:val="000000"/>
        </w:rPr>
        <w:t>, летели желтые листья и, промокая, ложились на мокрую траву.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</w:t>
      </w:r>
      <w:r w:rsidRPr="009B6C40">
        <w:rPr>
          <w:color w:val="000000"/>
          <w:vertAlign w:val="subscript"/>
        </w:rPr>
        <w:t>. </w:t>
      </w:r>
      <w:r w:rsidRPr="009B6C40">
        <w:rPr>
          <w:color w:val="000000"/>
        </w:rPr>
        <w:t>простое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сложносочиненное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 сложноподчиненное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Г. бессоюзное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6. </w:t>
      </w:r>
      <w:r w:rsidRPr="009B6C40">
        <w:rPr>
          <w:b/>
          <w:bCs/>
          <w:i/>
          <w:iCs/>
          <w:color w:val="000000"/>
          <w:u w:val="single"/>
        </w:rPr>
        <w:t xml:space="preserve">Найдите среди данных предложений </w:t>
      </w:r>
      <w:proofErr w:type="gramStart"/>
      <w:r w:rsidRPr="009B6C40">
        <w:rPr>
          <w:b/>
          <w:bCs/>
          <w:i/>
          <w:iCs/>
          <w:color w:val="000000"/>
          <w:u w:val="single"/>
        </w:rPr>
        <w:t>сложносочиненное</w:t>
      </w:r>
      <w:proofErr w:type="gramEnd"/>
      <w:r w:rsidRPr="009B6C40">
        <w:rPr>
          <w:b/>
          <w:bCs/>
          <w:i/>
          <w:iCs/>
          <w:color w:val="000000"/>
          <w:u w:val="single"/>
        </w:rPr>
        <w:t>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А. Я совсем растерялся, не понимая происходящего, и, стоя на одном месте, бессмысленно смотрел в сторону удаляющегося человека.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Ни о чем не хочется думать, или бродят мысли и воспоминания, мутные, неясные, как сон.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 Собрав последние остатки сил, мы дотащились до станции, но, не дойдя до нее шагов двести, сели отдыхать на шпалы.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7. </w:t>
      </w:r>
      <w:r w:rsidRPr="009B6C40">
        <w:rPr>
          <w:b/>
          <w:bCs/>
          <w:i/>
          <w:iCs/>
          <w:color w:val="000000"/>
          <w:u w:val="single"/>
        </w:rPr>
        <w:t>Найдите предложение с пунктуационной ошибкой.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lastRenderedPageBreak/>
        <w:t>А. Улыбка была слабая, чуть заметная, и, несмотря на улыбку, строгое выражение глаз не изменилось.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В сентябре лес реже и светлее и птичьи голоса тише.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В. Впереди были </w:t>
      </w:r>
      <w:proofErr w:type="gramStart"/>
      <w:r w:rsidRPr="009B6C40">
        <w:rPr>
          <w:color w:val="000000"/>
        </w:rPr>
        <w:t>люди</w:t>
      </w:r>
      <w:proofErr w:type="gramEnd"/>
      <w:r w:rsidRPr="009B6C40">
        <w:rPr>
          <w:color w:val="000000"/>
        </w:rPr>
        <w:t xml:space="preserve"> и бояться мне было нечего.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8. </w:t>
      </w:r>
      <w:r w:rsidRPr="009B6C40">
        <w:rPr>
          <w:b/>
          <w:bCs/>
          <w:i/>
          <w:iCs/>
          <w:color w:val="000000"/>
          <w:u w:val="single"/>
        </w:rPr>
        <w:t>В предложение </w:t>
      </w:r>
      <w:r w:rsidRPr="009B6C40">
        <w:rPr>
          <w:b/>
          <w:bCs/>
          <w:color w:val="000000"/>
        </w:rPr>
        <w:t>Деревья сбросили листву, и не слышно птичьих голосов</w:t>
      </w:r>
      <w:r w:rsidRPr="009B6C40">
        <w:rPr>
          <w:b/>
          <w:bCs/>
          <w:i/>
          <w:iCs/>
          <w:color w:val="000000"/>
        </w:rPr>
        <w:t> </w:t>
      </w:r>
      <w:r w:rsidRPr="009B6C40">
        <w:rPr>
          <w:b/>
          <w:bCs/>
          <w:i/>
          <w:iCs/>
          <w:color w:val="000000"/>
          <w:u w:val="single"/>
        </w:rPr>
        <w:t>вставьте общий второстепенный член и запишите полученное предложение.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9.</w:t>
      </w:r>
      <w:r w:rsidRPr="009B6C40">
        <w:rPr>
          <w:b/>
          <w:bCs/>
          <w:i/>
          <w:iCs/>
          <w:color w:val="000000"/>
          <w:u w:val="single"/>
        </w:rPr>
        <w:t>Прочитайте предложение</w:t>
      </w:r>
      <w:proofErr w:type="gramStart"/>
      <w:r w:rsidRPr="009B6C40">
        <w:rPr>
          <w:b/>
          <w:bCs/>
          <w:i/>
          <w:iCs/>
          <w:color w:val="000000"/>
          <w:u w:val="single"/>
        </w:rPr>
        <w:t> </w:t>
      </w:r>
      <w:r w:rsidRPr="009B6C40">
        <w:rPr>
          <w:b/>
          <w:bCs/>
          <w:color w:val="000000"/>
        </w:rPr>
        <w:t>П</w:t>
      </w:r>
      <w:proofErr w:type="gramEnd"/>
      <w:r w:rsidRPr="009B6C40">
        <w:rPr>
          <w:b/>
          <w:bCs/>
          <w:color w:val="000000"/>
        </w:rPr>
        <w:t>ошел дождь и...</w:t>
      </w:r>
      <w:r w:rsidRPr="009B6C40">
        <w:rPr>
          <w:b/>
          <w:bCs/>
          <w:i/>
          <w:iCs/>
          <w:color w:val="000000"/>
        </w:rPr>
        <w:t> </w:t>
      </w:r>
      <w:r w:rsidRPr="009B6C40">
        <w:rPr>
          <w:b/>
          <w:bCs/>
          <w:i/>
          <w:iCs/>
          <w:color w:val="000000"/>
          <w:u w:val="single"/>
        </w:rPr>
        <w:t>Продолжите его дважды, добавив:</w:t>
      </w:r>
    </w:p>
    <w:p w:rsidR="009B6C40" w:rsidRPr="009B6C40" w:rsidRDefault="009B6C40" w:rsidP="009B6C4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однородное сказуемое;</w:t>
      </w:r>
    </w:p>
    <w:p w:rsidR="009B6C40" w:rsidRPr="009B6C40" w:rsidRDefault="009B6C40" w:rsidP="009B6C4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простое предложение.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i/>
          <w:iCs/>
          <w:color w:val="000000"/>
        </w:rPr>
        <w:t>__________________________________________________________________________________________________________________________________________________________________________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10. </w:t>
      </w:r>
      <w:r w:rsidRPr="009B6C40">
        <w:rPr>
          <w:b/>
          <w:bCs/>
          <w:i/>
          <w:iCs/>
          <w:color w:val="000000"/>
          <w:u w:val="single"/>
        </w:rPr>
        <w:t>Укажите предложение, структура которого соответствует схеме (знаки препинания не расставлены):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[Безличное], [двусоставное].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А. </w:t>
      </w:r>
      <w:proofErr w:type="gramStart"/>
      <w:r w:rsidRPr="009B6C40">
        <w:rPr>
          <w:color w:val="000000"/>
        </w:rPr>
        <w:t>Всюду было спокойно ничто не предвещало</w:t>
      </w:r>
      <w:proofErr w:type="gramEnd"/>
      <w:r w:rsidRPr="009B6C40">
        <w:rPr>
          <w:color w:val="000000"/>
        </w:rPr>
        <w:t xml:space="preserve"> непогоды.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Б. Каждый цветок </w:t>
      </w:r>
      <w:proofErr w:type="gramStart"/>
      <w:r w:rsidRPr="009B6C40">
        <w:rPr>
          <w:color w:val="000000"/>
        </w:rPr>
        <w:t>был похож на знакомый мне мак и от них пахло</w:t>
      </w:r>
      <w:proofErr w:type="gramEnd"/>
      <w:r w:rsidRPr="009B6C40">
        <w:rPr>
          <w:color w:val="000000"/>
        </w:rPr>
        <w:t xml:space="preserve"> весной.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 На площади открыли киоск и там теперь продают газеты и журналы.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11.</w:t>
      </w:r>
      <w:r w:rsidRPr="009B6C40">
        <w:rPr>
          <w:i/>
          <w:iCs/>
          <w:color w:val="000000"/>
          <w:u w:val="single"/>
        </w:rPr>
        <w:t> </w:t>
      </w:r>
      <w:r w:rsidRPr="009B6C40">
        <w:rPr>
          <w:b/>
          <w:bCs/>
          <w:i/>
          <w:iCs/>
          <w:color w:val="000000"/>
          <w:u w:val="single"/>
        </w:rPr>
        <w:t>Расставьте знаки препинания.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А. Я ни на минуту не заставил его дожидаться тотчас сел на </w:t>
      </w:r>
      <w:proofErr w:type="gramStart"/>
      <w:r w:rsidRPr="009B6C40">
        <w:rPr>
          <w:color w:val="000000"/>
        </w:rPr>
        <w:t>лошадь</w:t>
      </w:r>
      <w:proofErr w:type="gramEnd"/>
      <w:r w:rsidRPr="009B6C40">
        <w:rPr>
          <w:color w:val="000000"/>
        </w:rPr>
        <w:t xml:space="preserve"> и мы выехали за ворота крепости.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Темнело и сбоку несло речным холодом.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 Из лесу доносится крик птицы или раздается неопределенный звук похожий на чей-то голос.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Г. Деревья сбросившие свой наряд тучи низко плывущие над землей дождь моросящий холодный обычные картины глубокой осени и </w:t>
      </w:r>
      <w:proofErr w:type="gramStart"/>
      <w:r w:rsidRPr="009B6C40">
        <w:rPr>
          <w:color w:val="000000"/>
        </w:rPr>
        <w:t>они</w:t>
      </w:r>
      <w:proofErr w:type="gramEnd"/>
      <w:r w:rsidRPr="009B6C40">
        <w:rPr>
          <w:color w:val="000000"/>
        </w:rPr>
        <w:t xml:space="preserve"> милы моему сердцу.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rStyle w:val="a4"/>
          <w:color w:val="000000"/>
        </w:rPr>
        <w:t> 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rStyle w:val="a4"/>
          <w:color w:val="000000"/>
        </w:rPr>
        <w:t>***12. </w:t>
      </w:r>
      <w:r w:rsidRPr="009B6C40">
        <w:rPr>
          <w:rStyle w:val="a4"/>
          <w:i/>
          <w:iCs/>
          <w:color w:val="000000"/>
          <w:u w:val="single"/>
        </w:rPr>
        <w:t>Преобразуйте предложение</w:t>
      </w:r>
      <w:r w:rsidRPr="009B6C40">
        <w:rPr>
          <w:rStyle w:val="a4"/>
          <w:color w:val="000000"/>
        </w:rPr>
        <w:t> Обязав всех дворян служить,</w:t>
      </w:r>
      <w:r w:rsidRPr="009B6C40">
        <w:rPr>
          <w:color w:val="000000"/>
        </w:rPr>
        <w:t> </w:t>
      </w:r>
      <w:r w:rsidRPr="009B6C40">
        <w:rPr>
          <w:b/>
          <w:bCs/>
          <w:color w:val="000000"/>
        </w:rPr>
        <w:t>Пётр I учредил в 1722 году "Табель о рангах"</w:t>
      </w:r>
      <w:proofErr w:type="gramStart"/>
      <w:r w:rsidRPr="009B6C40">
        <w:rPr>
          <w:b/>
          <w:bCs/>
          <w:color w:val="000000"/>
        </w:rPr>
        <w:t>.</w:t>
      </w:r>
      <w:proofErr w:type="gramEnd"/>
      <w:r w:rsidRPr="009B6C40">
        <w:rPr>
          <w:b/>
          <w:bCs/>
          <w:color w:val="000000"/>
        </w:rPr>
        <w:t> </w:t>
      </w:r>
      <w:proofErr w:type="gramStart"/>
      <w:r w:rsidRPr="009B6C40">
        <w:rPr>
          <w:b/>
          <w:bCs/>
          <w:i/>
          <w:iCs/>
          <w:color w:val="000000"/>
          <w:u w:val="single"/>
        </w:rPr>
        <w:t>в</w:t>
      </w:r>
      <w:proofErr w:type="gramEnd"/>
      <w:r w:rsidRPr="009B6C40">
        <w:rPr>
          <w:b/>
          <w:bCs/>
          <w:i/>
          <w:iCs/>
          <w:color w:val="000000"/>
          <w:u w:val="single"/>
        </w:rPr>
        <w:t xml:space="preserve"> сложное предложение. Составьте схему. Определите тип предложения.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__________________________________________________________________________________________________________________________________________________________________________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  <w:u w:val="single"/>
        </w:rPr>
        <w:t> </w:t>
      </w:r>
      <w:r w:rsidRPr="009B6C40">
        <w:rPr>
          <w:i/>
          <w:iCs/>
          <w:color w:val="000000"/>
          <w:u w:val="single"/>
        </w:rPr>
        <w:t>***</w:t>
      </w:r>
      <w:r w:rsidRPr="009B6C40">
        <w:rPr>
          <w:rStyle w:val="a4"/>
          <w:i/>
          <w:iCs/>
          <w:color w:val="000000"/>
          <w:u w:val="single"/>
        </w:rPr>
        <w:t>13. В каком предложении придаточную часть сложноподчинённого предложения нельзя заменить обособленным определением, выраженным причастным оборотом?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1) Во второй половине 30-х годов в судьбу А.П. Керн вошёл человек, который буквально перевернул её жизнь.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2) Пушкин, который с конца 1820 года до начала июля 1823-го жил в Кишинёве, окунулся в атмосферу политических, философских и литературных споров.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3) М.Н. Волконская была одной из тех женщин, которые вдохновили Н.А. Некрасова на создание поэмы "Русские женщины".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lastRenderedPageBreak/>
        <w:t>  4) В Одессе у Пушкина особенно сложными были отношения с новым начальником - Воронцовым, который стремился сделать из поэта усердного чиновника.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  <w:u w:val="single"/>
        </w:rPr>
        <w:t>  </w:t>
      </w:r>
      <w:r w:rsidRPr="009B6C40">
        <w:rPr>
          <w:i/>
          <w:iCs/>
          <w:color w:val="000000"/>
          <w:u w:val="single"/>
        </w:rPr>
        <w:t>***</w:t>
      </w:r>
      <w:r w:rsidRPr="009B6C40">
        <w:rPr>
          <w:rStyle w:val="a4"/>
          <w:i/>
          <w:iCs/>
          <w:color w:val="000000"/>
          <w:u w:val="single"/>
        </w:rPr>
        <w:t>14. В каком варианте ответа правильно указаны все цифры, на месте которых в предложении должны стоять запятые?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В 1926 году состоялся бесплатный концерт Глазунова (1) и он вызвал такой интерес (2) что (3) хотя были заполнены все 2000 мест (4) осталось ещё много желающих (5) не сумевших достать билеты.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1) 1, 2, 4, 5   2) 1, 2, 3, 4, 5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3) 2, 4, 5   4) 2, 3, 4, 5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C40">
        <w:rPr>
          <w:color w:val="000000"/>
        </w:rPr>
        <w:br/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  <w:r w:rsidRPr="009B6C40">
        <w:rPr>
          <w:b/>
          <w:bCs/>
          <w:color w:val="000000"/>
        </w:rPr>
        <w:t>Контрольная работа за 1 полугодие, 9 класс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B6C40">
        <w:rPr>
          <w:b/>
          <w:bCs/>
          <w:color w:val="000000"/>
        </w:rPr>
        <w:t>2 вариант.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  <w:r w:rsidRPr="009B6C40">
        <w:rPr>
          <w:b/>
          <w:bCs/>
          <w:color w:val="000000"/>
        </w:rPr>
        <w:t>_______________________________________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1. </w:t>
      </w:r>
      <w:r w:rsidRPr="009B6C40">
        <w:rPr>
          <w:i/>
          <w:iCs/>
          <w:color w:val="000000"/>
          <w:u w:val="single"/>
        </w:rPr>
        <w:t>Вставьте пропущенные буквы</w:t>
      </w:r>
      <w:r w:rsidRPr="009B6C40">
        <w:rPr>
          <w:color w:val="000000"/>
          <w:u w:val="single"/>
        </w:rPr>
        <w:t>,</w:t>
      </w:r>
      <w:r w:rsidRPr="009B6C40">
        <w:rPr>
          <w:b/>
          <w:bCs/>
          <w:color w:val="000000"/>
          <w:u w:val="single"/>
        </w:rPr>
        <w:t> </w:t>
      </w:r>
      <w:r w:rsidRPr="009B6C40">
        <w:rPr>
          <w:i/>
          <w:iCs/>
          <w:color w:val="000000"/>
          <w:u w:val="single"/>
        </w:rPr>
        <w:t>расставьте знаки препинания. Подчеркните грамматические основы.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1) Его </w:t>
      </w:r>
      <w:proofErr w:type="spellStart"/>
      <w:r w:rsidRPr="009B6C40">
        <w:rPr>
          <w:color w:val="000000"/>
        </w:rPr>
        <w:t>взгля</w:t>
      </w:r>
      <w:proofErr w:type="spellEnd"/>
      <w:r w:rsidRPr="009B6C40">
        <w:rPr>
          <w:color w:val="000000"/>
        </w:rPr>
        <w:t xml:space="preserve">.. был </w:t>
      </w:r>
      <w:proofErr w:type="spellStart"/>
      <w:r w:rsidRPr="009B6C40">
        <w:rPr>
          <w:color w:val="000000"/>
        </w:rPr>
        <w:t>направл</w:t>
      </w:r>
      <w:proofErr w:type="spellEnd"/>
      <w:r w:rsidRPr="009B6C40">
        <w:rPr>
          <w:color w:val="000000"/>
        </w:rPr>
        <w:t>..н туда где д..</w:t>
      </w:r>
      <w:proofErr w:type="spellStart"/>
      <w:r w:rsidRPr="009B6C40">
        <w:rPr>
          <w:color w:val="000000"/>
        </w:rPr>
        <w:t>лжна</w:t>
      </w:r>
      <w:proofErr w:type="spellEnd"/>
      <w:r w:rsidRPr="009B6C40">
        <w:rPr>
          <w:color w:val="000000"/>
        </w:rPr>
        <w:t xml:space="preserve"> была нах..</w:t>
      </w:r>
      <w:proofErr w:type="spellStart"/>
      <w:r w:rsidRPr="009B6C40">
        <w:rPr>
          <w:color w:val="000000"/>
        </w:rPr>
        <w:t>диться</w:t>
      </w:r>
      <w:proofErr w:type="spellEnd"/>
      <w:r w:rsidRPr="009B6C40">
        <w:rPr>
          <w:color w:val="000000"/>
        </w:rPr>
        <w:t xml:space="preserve"> дичь. 2) Я </w:t>
      </w:r>
      <w:proofErr w:type="spellStart"/>
      <w:r w:rsidRPr="009B6C40">
        <w:rPr>
          <w:color w:val="000000"/>
        </w:rPr>
        <w:t>воспольз</w:t>
      </w:r>
      <w:proofErr w:type="spellEnd"/>
      <w:r w:rsidRPr="009B6C40">
        <w:rPr>
          <w:color w:val="000000"/>
        </w:rPr>
        <w:t>..</w:t>
      </w:r>
      <w:proofErr w:type="gramStart"/>
      <w:r w:rsidRPr="009B6C40">
        <w:rPr>
          <w:color w:val="000000"/>
        </w:rPr>
        <w:t>.</w:t>
      </w:r>
      <w:proofErr w:type="spellStart"/>
      <w:r w:rsidRPr="009B6C40">
        <w:rPr>
          <w:color w:val="000000"/>
        </w:rPr>
        <w:t>в</w:t>
      </w:r>
      <w:proofErr w:type="gramEnd"/>
      <w:r w:rsidRPr="009B6C40">
        <w:rPr>
          <w:color w:val="000000"/>
        </w:rPr>
        <w:t>алась</w:t>
      </w:r>
      <w:proofErr w:type="spellEnd"/>
      <w:r w:rsidRPr="009B6C40">
        <w:rPr>
          <w:color w:val="000000"/>
        </w:rPr>
        <w:t xml:space="preserve"> случаем чтобы получше </w:t>
      </w:r>
      <w:proofErr w:type="spellStart"/>
      <w:r w:rsidRPr="009B6C40">
        <w:rPr>
          <w:color w:val="000000"/>
        </w:rPr>
        <w:t>рассм</w:t>
      </w:r>
      <w:proofErr w:type="spellEnd"/>
      <w:r w:rsidRPr="009B6C40">
        <w:rPr>
          <w:color w:val="000000"/>
        </w:rPr>
        <w:t>..треть п..</w:t>
      </w:r>
      <w:proofErr w:type="spellStart"/>
      <w:r w:rsidRPr="009B6C40">
        <w:rPr>
          <w:color w:val="000000"/>
        </w:rPr>
        <w:t>ртрет</w:t>
      </w:r>
      <w:proofErr w:type="spellEnd"/>
      <w:r w:rsidRPr="009B6C40">
        <w:rPr>
          <w:color w:val="000000"/>
        </w:rPr>
        <w:t xml:space="preserve"> и подошла поближе. 3) С </w:t>
      </w:r>
      <w:proofErr w:type="spellStart"/>
      <w:r w:rsidRPr="009B6C40">
        <w:rPr>
          <w:color w:val="000000"/>
        </w:rPr>
        <w:t>пр</w:t>
      </w:r>
      <w:proofErr w:type="spellEnd"/>
      <w:r w:rsidRPr="009B6C40">
        <w:rPr>
          <w:color w:val="000000"/>
        </w:rPr>
        <w:t>..</w:t>
      </w:r>
      <w:proofErr w:type="spellStart"/>
      <w:r w:rsidRPr="009B6C40">
        <w:rPr>
          <w:color w:val="000000"/>
        </w:rPr>
        <w:t>вычками</w:t>
      </w:r>
      <w:proofErr w:type="spellEnd"/>
      <w:r w:rsidRPr="009B6C40">
        <w:rPr>
          <w:color w:val="000000"/>
        </w:rPr>
        <w:t xml:space="preserve"> которые вошли в плоть и кровь, так просто не </w:t>
      </w:r>
      <w:proofErr w:type="spellStart"/>
      <w:r w:rsidRPr="009B6C40">
        <w:rPr>
          <w:color w:val="000000"/>
        </w:rPr>
        <w:t>расстан</w:t>
      </w:r>
      <w:proofErr w:type="spellEnd"/>
      <w:r w:rsidRPr="009B6C40">
        <w:rPr>
          <w:color w:val="000000"/>
        </w:rPr>
        <w:t>…</w:t>
      </w:r>
      <w:proofErr w:type="spellStart"/>
      <w:r w:rsidRPr="009B6C40">
        <w:rPr>
          <w:color w:val="000000"/>
        </w:rPr>
        <w:t>шься</w:t>
      </w:r>
      <w:proofErr w:type="spellEnd"/>
      <w:r w:rsidRPr="009B6C40">
        <w:rPr>
          <w:color w:val="000000"/>
        </w:rPr>
        <w:t>.</w:t>
      </w:r>
      <w:r w:rsidRPr="009B6C40">
        <w:rPr>
          <w:rStyle w:val="a5"/>
          <w:color w:val="000000"/>
        </w:rPr>
        <w:t> </w:t>
      </w:r>
      <w:r w:rsidRPr="009B6C40">
        <w:rPr>
          <w:color w:val="000000"/>
        </w:rPr>
        <w:t xml:space="preserve">4) Стояли они </w:t>
      </w:r>
      <w:proofErr w:type="spellStart"/>
      <w:r w:rsidRPr="009B6C40">
        <w:rPr>
          <w:color w:val="000000"/>
        </w:rPr>
        <w:t>нед</w:t>
      </w:r>
      <w:proofErr w:type="spellEnd"/>
      <w:r w:rsidRPr="009B6C40">
        <w:rPr>
          <w:color w:val="000000"/>
        </w:rPr>
        <w:t>..</w:t>
      </w:r>
      <w:proofErr w:type="spellStart"/>
      <w:r w:rsidRPr="009B6C40">
        <w:rPr>
          <w:color w:val="000000"/>
        </w:rPr>
        <w:t>леко</w:t>
      </w:r>
      <w:proofErr w:type="spellEnd"/>
      <w:r w:rsidRPr="009B6C40">
        <w:rPr>
          <w:color w:val="000000"/>
        </w:rPr>
        <w:t xml:space="preserve"> от скверика где были </w:t>
      </w:r>
      <w:proofErr w:type="spellStart"/>
      <w:r w:rsidRPr="009B6C40">
        <w:rPr>
          <w:color w:val="000000"/>
        </w:rPr>
        <w:t>ск</w:t>
      </w:r>
      <w:proofErr w:type="spellEnd"/>
      <w:r w:rsidRPr="009B6C40">
        <w:rPr>
          <w:color w:val="000000"/>
        </w:rPr>
        <w:t>..</w:t>
      </w:r>
      <w:proofErr w:type="spellStart"/>
      <w:r w:rsidRPr="009B6C40">
        <w:rPr>
          <w:color w:val="000000"/>
        </w:rPr>
        <w:t>мейки</w:t>
      </w:r>
      <w:proofErr w:type="spellEnd"/>
      <w:r w:rsidRPr="009B6C40">
        <w:rPr>
          <w:color w:val="000000"/>
        </w:rPr>
        <w:t xml:space="preserve">. 5) Чтобы </w:t>
      </w:r>
      <w:proofErr w:type="spellStart"/>
      <w:r w:rsidRPr="009B6C40">
        <w:rPr>
          <w:color w:val="000000"/>
        </w:rPr>
        <w:t>пл</w:t>
      </w:r>
      <w:proofErr w:type="spellEnd"/>
      <w:r w:rsidRPr="009B6C40">
        <w:rPr>
          <w:color w:val="000000"/>
        </w:rPr>
        <w:t>…</w:t>
      </w:r>
      <w:proofErr w:type="spellStart"/>
      <w:r w:rsidRPr="009B6C40">
        <w:rPr>
          <w:color w:val="000000"/>
        </w:rPr>
        <w:t>няла</w:t>
      </w:r>
      <w:proofErr w:type="spellEnd"/>
      <w:r w:rsidRPr="009B6C40">
        <w:rPr>
          <w:color w:val="000000"/>
        </w:rPr>
        <w:t xml:space="preserve"> красота нужны ей ум и </w:t>
      </w:r>
      <w:proofErr w:type="spellStart"/>
      <w:r w:rsidRPr="009B6C40">
        <w:rPr>
          <w:color w:val="000000"/>
        </w:rPr>
        <w:t>добр..та</w:t>
      </w:r>
      <w:proofErr w:type="spellEnd"/>
      <w:r w:rsidRPr="009B6C40">
        <w:rPr>
          <w:color w:val="000000"/>
        </w:rPr>
        <w:t xml:space="preserve">. 6) Теперь, когда луну закрыл каменный гребень </w:t>
      </w:r>
      <w:proofErr w:type="spellStart"/>
      <w:r w:rsidRPr="009B6C40">
        <w:rPr>
          <w:color w:val="000000"/>
        </w:rPr>
        <w:t>пр</w:t>
      </w:r>
      <w:proofErr w:type="spellEnd"/>
      <w:r w:rsidRPr="009B6C40">
        <w:rPr>
          <w:color w:val="000000"/>
        </w:rPr>
        <w:t>..</w:t>
      </w:r>
      <w:proofErr w:type="spellStart"/>
      <w:r w:rsidRPr="009B6C40">
        <w:rPr>
          <w:color w:val="000000"/>
        </w:rPr>
        <w:t>ходилось</w:t>
      </w:r>
      <w:proofErr w:type="spellEnd"/>
      <w:r w:rsidRPr="009B6C40">
        <w:rPr>
          <w:color w:val="000000"/>
        </w:rPr>
        <w:t xml:space="preserve"> </w:t>
      </w:r>
      <w:proofErr w:type="spellStart"/>
      <w:r w:rsidRPr="009B6C40">
        <w:rPr>
          <w:color w:val="000000"/>
        </w:rPr>
        <w:t>ощ</w:t>
      </w:r>
      <w:proofErr w:type="spellEnd"/>
      <w:r w:rsidRPr="009B6C40">
        <w:rPr>
          <w:color w:val="000000"/>
        </w:rPr>
        <w:t>..пью нах..</w:t>
      </w:r>
      <w:proofErr w:type="gramStart"/>
      <w:r w:rsidRPr="009B6C40">
        <w:rPr>
          <w:color w:val="000000"/>
        </w:rPr>
        <w:t>.</w:t>
      </w:r>
      <w:proofErr w:type="spellStart"/>
      <w:r w:rsidRPr="009B6C40">
        <w:rPr>
          <w:color w:val="000000"/>
        </w:rPr>
        <w:t>д</w:t>
      </w:r>
      <w:proofErr w:type="gramEnd"/>
      <w:r w:rsidRPr="009B6C40">
        <w:rPr>
          <w:color w:val="000000"/>
        </w:rPr>
        <w:t>ить</w:t>
      </w:r>
      <w:proofErr w:type="spellEnd"/>
      <w:r w:rsidRPr="009B6C40">
        <w:rPr>
          <w:color w:val="000000"/>
        </w:rPr>
        <w:t xml:space="preserve"> ветки чтобы </w:t>
      </w:r>
      <w:proofErr w:type="spellStart"/>
      <w:r w:rsidRPr="009B6C40">
        <w:rPr>
          <w:color w:val="000000"/>
        </w:rPr>
        <w:t>схв</w:t>
      </w:r>
      <w:proofErr w:type="spellEnd"/>
      <w:r w:rsidRPr="009B6C40">
        <w:rPr>
          <w:color w:val="000000"/>
        </w:rPr>
        <w:t>..</w:t>
      </w:r>
      <w:proofErr w:type="spellStart"/>
      <w:r w:rsidRPr="009B6C40">
        <w:rPr>
          <w:color w:val="000000"/>
        </w:rPr>
        <w:t>титься</w:t>
      </w:r>
      <w:proofErr w:type="spellEnd"/>
      <w:r w:rsidRPr="009B6C40">
        <w:rPr>
          <w:color w:val="000000"/>
        </w:rPr>
        <w:t xml:space="preserve"> за них.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i/>
          <w:iCs/>
          <w:color w:val="000000"/>
        </w:rPr>
        <w:t>2.</w:t>
      </w:r>
      <w:r w:rsidRPr="009B6C40">
        <w:rPr>
          <w:i/>
          <w:iCs/>
          <w:color w:val="000000"/>
          <w:u w:val="single"/>
        </w:rPr>
        <w:t>Укажите неверное утверждение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А) В СПП части связываются при помощи союзов или союзных слов.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Б) В СПП части неравноправны (одна подчиняется другой).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В) Союзы и союзные слова не являются членами предложения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3. </w:t>
      </w:r>
      <w:r w:rsidRPr="009B6C40">
        <w:rPr>
          <w:i/>
          <w:iCs/>
          <w:color w:val="000000"/>
          <w:u w:val="single"/>
        </w:rPr>
        <w:t>В предложении </w:t>
      </w:r>
      <w:r w:rsidRPr="009B6C40">
        <w:rPr>
          <w:b/>
          <w:bCs/>
          <w:i/>
          <w:iCs/>
          <w:color w:val="000000"/>
        </w:rPr>
        <w:t>Голова болела, сознание зато было ясное, отчетливое</w:t>
      </w:r>
      <w:proofErr w:type="gramStart"/>
      <w:r w:rsidRPr="009B6C40">
        <w:rPr>
          <w:b/>
          <w:bCs/>
          <w:i/>
          <w:iCs/>
          <w:color w:val="000000"/>
        </w:rPr>
        <w:t>.</w:t>
      </w:r>
      <w:proofErr w:type="gramEnd"/>
      <w:r w:rsidRPr="009B6C40">
        <w:rPr>
          <w:b/>
          <w:bCs/>
          <w:i/>
          <w:iCs/>
          <w:color w:val="000000"/>
        </w:rPr>
        <w:t> </w:t>
      </w:r>
      <w:proofErr w:type="gramStart"/>
      <w:r w:rsidRPr="009B6C40">
        <w:rPr>
          <w:i/>
          <w:iCs/>
          <w:color w:val="000000"/>
          <w:u w:val="single"/>
        </w:rPr>
        <w:t>п</w:t>
      </w:r>
      <w:proofErr w:type="gramEnd"/>
      <w:r w:rsidRPr="009B6C40">
        <w:rPr>
          <w:i/>
          <w:iCs/>
          <w:color w:val="000000"/>
          <w:u w:val="single"/>
        </w:rPr>
        <w:t>ростые предложения соединены в нем в сложное при помощи...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А. подчинительного союза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союзного слова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 сочинительного союза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Г. интонации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4. </w:t>
      </w:r>
      <w:r w:rsidRPr="009B6C40">
        <w:rPr>
          <w:i/>
          <w:iCs/>
          <w:color w:val="000000"/>
          <w:u w:val="single"/>
        </w:rPr>
        <w:t>Какими союзами соединяются части сложносочиненного предложения, в котором одно явление противопоставляется другому?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А. и, да (в значении и), ни-ни, тоже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или, либо, то-то, не то - не то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 а, но, да (в значении но), однако, зато, же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5. </w:t>
      </w:r>
      <w:r w:rsidRPr="009B6C40">
        <w:rPr>
          <w:i/>
          <w:iCs/>
          <w:color w:val="000000"/>
          <w:u w:val="single"/>
        </w:rPr>
        <w:t>Определите вид предложения</w:t>
      </w:r>
      <w:r w:rsidRPr="009B6C40">
        <w:rPr>
          <w:i/>
          <w:iCs/>
          <w:color w:val="000000"/>
          <w:u w:val="single"/>
        </w:rPr>
        <w:t xml:space="preserve"> </w:t>
      </w:r>
      <w:r w:rsidRPr="009B6C40">
        <w:rPr>
          <w:b/>
          <w:bCs/>
          <w:i/>
          <w:iCs/>
          <w:color w:val="000000"/>
        </w:rPr>
        <w:t>Стиснутая черными чащами и освещенная впереди паровозом, дорога похожа на бесконечный тоннель.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А. простое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сложносочиненное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 сложноподчиненное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lastRenderedPageBreak/>
        <w:t>Г. бессоюзное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6. </w:t>
      </w:r>
      <w:r w:rsidRPr="009B6C40">
        <w:rPr>
          <w:i/>
          <w:iCs/>
          <w:color w:val="000000"/>
          <w:u w:val="single"/>
        </w:rPr>
        <w:t xml:space="preserve">Найдите среди данных предложений </w:t>
      </w:r>
      <w:proofErr w:type="gramStart"/>
      <w:r w:rsidRPr="009B6C40">
        <w:rPr>
          <w:i/>
          <w:iCs/>
          <w:color w:val="000000"/>
          <w:u w:val="single"/>
        </w:rPr>
        <w:t>сложносочиненное</w:t>
      </w:r>
      <w:proofErr w:type="gramEnd"/>
      <w:r w:rsidRPr="009B6C40">
        <w:rPr>
          <w:i/>
          <w:iCs/>
          <w:color w:val="000000"/>
          <w:u w:val="single"/>
        </w:rPr>
        <w:t>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А. Споров больше не затевалось, а напротив, после обеда все были в хорошем настроении.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Смешно сказать, более часа мы проплутали в знакомом лесу и вернулись, как говорится, с пустыми руками.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 Белые медведи, похоже, скоро исчезли бы, если бы не было запрета охотиться на них.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7. </w:t>
      </w:r>
      <w:r w:rsidRPr="009B6C40">
        <w:rPr>
          <w:i/>
          <w:iCs/>
          <w:color w:val="000000"/>
          <w:u w:val="single"/>
        </w:rPr>
        <w:t>Найдите предложения с пунктуационной ошибкой.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А. В избушке, распевая, дева прядет, и, зимний друг ночей, трещит лучина перед ней.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 w:rsidRPr="009B6C40">
        <w:rPr>
          <w:color w:val="000000"/>
        </w:rPr>
        <w:t>Б.</w:t>
      </w:r>
      <w:proofErr w:type="gramEnd"/>
      <w:r w:rsidRPr="009B6C40">
        <w:rPr>
          <w:color w:val="000000"/>
        </w:rPr>
        <w:t xml:space="preserve"> Но вот во ржи и по основному полю пробежала первая волна, рванул ветер и в воздухе закружилась пыль.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В. Допевают свои весенние песни соловьи, еще сохранились в затишных местах одуванчики и, может быть, где-нибудь белеет ландыш.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8. </w:t>
      </w:r>
      <w:r w:rsidRPr="009B6C40">
        <w:rPr>
          <w:i/>
          <w:iCs/>
          <w:color w:val="000000"/>
          <w:u w:val="single"/>
        </w:rPr>
        <w:t>В предложении</w:t>
      </w:r>
      <w:r w:rsidRPr="009B6C40">
        <w:rPr>
          <w:i/>
          <w:iCs/>
          <w:color w:val="000000"/>
        </w:rPr>
        <w:t> </w:t>
      </w:r>
      <w:r w:rsidRPr="009B6C40">
        <w:rPr>
          <w:b/>
          <w:bCs/>
          <w:i/>
          <w:iCs/>
          <w:color w:val="000000"/>
        </w:rPr>
        <w:t>Днем дул легкий ветерок и перепадал снежок</w:t>
      </w:r>
      <w:proofErr w:type="gramStart"/>
      <w:r w:rsidRPr="009B6C40">
        <w:rPr>
          <w:b/>
          <w:bCs/>
          <w:i/>
          <w:iCs/>
          <w:color w:val="000000"/>
        </w:rPr>
        <w:t>.</w:t>
      </w:r>
      <w:proofErr w:type="gramEnd"/>
      <w:r w:rsidRPr="009B6C40">
        <w:rPr>
          <w:b/>
          <w:bCs/>
          <w:i/>
          <w:iCs/>
          <w:color w:val="000000"/>
        </w:rPr>
        <w:t> </w:t>
      </w:r>
      <w:proofErr w:type="gramStart"/>
      <w:r w:rsidRPr="009B6C40">
        <w:rPr>
          <w:i/>
          <w:iCs/>
          <w:color w:val="000000"/>
          <w:u w:val="single"/>
        </w:rPr>
        <w:t>о</w:t>
      </w:r>
      <w:proofErr w:type="gramEnd"/>
      <w:r w:rsidRPr="009B6C40">
        <w:rPr>
          <w:i/>
          <w:iCs/>
          <w:color w:val="000000"/>
          <w:u w:val="single"/>
        </w:rPr>
        <w:t>пустите общий второстепенный член и запишите полученное предложение</w:t>
      </w:r>
      <w:r w:rsidRPr="009B6C40">
        <w:rPr>
          <w:b/>
          <w:bCs/>
          <w:i/>
          <w:iCs/>
          <w:color w:val="000000"/>
          <w:u w:val="single"/>
        </w:rPr>
        <w:t>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____________________________________________________________________________________________________________________________________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9</w:t>
      </w:r>
      <w:r w:rsidRPr="009B6C40">
        <w:rPr>
          <w:i/>
          <w:iCs/>
          <w:color w:val="000000"/>
          <w:u w:val="single"/>
        </w:rPr>
        <w:t>. Прочитайте предложение </w:t>
      </w:r>
      <w:r w:rsidRPr="009B6C40">
        <w:rPr>
          <w:b/>
          <w:bCs/>
          <w:i/>
          <w:iCs/>
          <w:color w:val="000000"/>
        </w:rPr>
        <w:t xml:space="preserve">Я полил в саду </w:t>
      </w:r>
      <w:proofErr w:type="gramStart"/>
      <w:r w:rsidRPr="009B6C40">
        <w:rPr>
          <w:b/>
          <w:bCs/>
          <w:i/>
          <w:iCs/>
          <w:color w:val="000000"/>
        </w:rPr>
        <w:t>цветы</w:t>
      </w:r>
      <w:proofErr w:type="gramEnd"/>
      <w:r w:rsidRPr="009B6C40">
        <w:rPr>
          <w:b/>
          <w:bCs/>
          <w:i/>
          <w:iCs/>
          <w:color w:val="000000"/>
        </w:rPr>
        <w:t xml:space="preserve"> и... </w:t>
      </w:r>
      <w:r w:rsidRPr="009B6C40">
        <w:rPr>
          <w:i/>
          <w:iCs/>
          <w:color w:val="000000"/>
          <w:u w:val="single"/>
        </w:rPr>
        <w:t>Продолжите его дважды, добавив:</w:t>
      </w:r>
    </w:p>
    <w:p w:rsidR="009B6C40" w:rsidRPr="009B6C40" w:rsidRDefault="009B6C40" w:rsidP="009B6C4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однородное сказуемое;</w:t>
      </w:r>
    </w:p>
    <w:p w:rsidR="009B6C40" w:rsidRPr="009B6C40" w:rsidRDefault="009B6C40" w:rsidP="009B6C4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B6C40">
        <w:rPr>
          <w:color w:val="000000"/>
        </w:rPr>
        <w:t>простое предложение.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______________________________________________________________________________________________________________________________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10. </w:t>
      </w:r>
      <w:r w:rsidRPr="009B6C40">
        <w:rPr>
          <w:i/>
          <w:iCs/>
          <w:color w:val="000000"/>
          <w:u w:val="single"/>
        </w:rPr>
        <w:t>Укажите предложение, структура которого соответствует схеме (знаки препинания не расставлены):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[Безличное], и [безличное].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А. Небо заволокло тучами и дождю конца не видится.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Объявили об окончании обеденного перерыва и приступили к прополке свеклы.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В. Становилось </w:t>
      </w:r>
      <w:proofErr w:type="gramStart"/>
      <w:r w:rsidRPr="009B6C40">
        <w:rPr>
          <w:color w:val="000000"/>
        </w:rPr>
        <w:t>темно</w:t>
      </w:r>
      <w:proofErr w:type="gramEnd"/>
      <w:r w:rsidRPr="009B6C40">
        <w:rPr>
          <w:color w:val="000000"/>
        </w:rPr>
        <w:t xml:space="preserve"> и мы долго плутали по лесу.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color w:val="000000"/>
        </w:rPr>
        <w:t>11. </w:t>
      </w:r>
      <w:r w:rsidRPr="009B6C40">
        <w:rPr>
          <w:i/>
          <w:iCs/>
          <w:color w:val="000000"/>
          <w:u w:val="single"/>
        </w:rPr>
        <w:t>Расставьте знаки препинания.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А. Мальчики сидели за столом склонив головы и произнося шепотом слова </w:t>
      </w:r>
      <w:proofErr w:type="gramStart"/>
      <w:r w:rsidRPr="009B6C40">
        <w:rPr>
          <w:color w:val="000000"/>
        </w:rPr>
        <w:t>выполняли</w:t>
      </w:r>
      <w:proofErr w:type="gramEnd"/>
      <w:r w:rsidRPr="009B6C40">
        <w:rPr>
          <w:color w:val="000000"/>
        </w:rPr>
        <w:t xml:space="preserve"> по-видимому какую-то работу и я старался им не мешать.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Б. Ветер срывал листья с деревьев и дорожки сада усыпал разноцветным ковром.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В. Уже </w:t>
      </w:r>
      <w:proofErr w:type="gramStart"/>
      <w:r w:rsidRPr="009B6C40">
        <w:rPr>
          <w:color w:val="000000"/>
        </w:rPr>
        <w:t>вечерело</w:t>
      </w:r>
      <w:proofErr w:type="gramEnd"/>
      <w:r w:rsidRPr="009B6C40">
        <w:rPr>
          <w:color w:val="000000"/>
        </w:rPr>
        <w:t xml:space="preserve"> и народ возвращался с полей.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 xml:space="preserve">Г. Его добрые глаза светились ясным </w:t>
      </w:r>
      <w:proofErr w:type="gramStart"/>
      <w:r w:rsidRPr="009B6C40">
        <w:rPr>
          <w:color w:val="000000"/>
        </w:rPr>
        <w:t>светом</w:t>
      </w:r>
      <w:proofErr w:type="gramEnd"/>
      <w:r w:rsidRPr="009B6C40">
        <w:rPr>
          <w:color w:val="000000"/>
        </w:rPr>
        <w:t xml:space="preserve"> и худое лицо казалось прекрасным.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b/>
          <w:bCs/>
          <w:i/>
          <w:iCs/>
          <w:color w:val="000000"/>
        </w:rPr>
        <w:t>***12.</w:t>
      </w:r>
      <w:r w:rsidRPr="009B6C40">
        <w:rPr>
          <w:color w:val="000000"/>
        </w:rPr>
        <w:t> </w:t>
      </w:r>
      <w:r w:rsidRPr="009B6C40">
        <w:rPr>
          <w:rStyle w:val="a4"/>
          <w:i/>
          <w:iCs/>
          <w:color w:val="000000"/>
          <w:u w:val="single"/>
        </w:rPr>
        <w:t>Преобразуйте предложение</w:t>
      </w:r>
      <w:r w:rsidRPr="009B6C40">
        <w:rPr>
          <w:rStyle w:val="a4"/>
          <w:color w:val="000000"/>
        </w:rPr>
        <w:t> Прощаясь со школой,</w:t>
      </w:r>
      <w:r w:rsidRPr="009B6C40">
        <w:rPr>
          <w:color w:val="000000"/>
        </w:rPr>
        <w:t> </w:t>
      </w:r>
      <w:r w:rsidRPr="009B6C40">
        <w:rPr>
          <w:b/>
          <w:bCs/>
          <w:color w:val="000000"/>
        </w:rPr>
        <w:t>скажите добрые слова своим учителям</w:t>
      </w:r>
      <w:proofErr w:type="gramStart"/>
      <w:r w:rsidRPr="009B6C40">
        <w:rPr>
          <w:b/>
          <w:bCs/>
          <w:color w:val="000000"/>
        </w:rPr>
        <w:t>.</w:t>
      </w:r>
      <w:proofErr w:type="gramEnd"/>
      <w:r w:rsidRPr="009B6C40">
        <w:rPr>
          <w:b/>
          <w:bCs/>
          <w:color w:val="000000"/>
        </w:rPr>
        <w:t> </w:t>
      </w:r>
      <w:proofErr w:type="gramStart"/>
      <w:r w:rsidRPr="009B6C40">
        <w:rPr>
          <w:b/>
          <w:bCs/>
          <w:i/>
          <w:iCs/>
          <w:color w:val="000000"/>
          <w:u w:val="single"/>
        </w:rPr>
        <w:t>в</w:t>
      </w:r>
      <w:proofErr w:type="gramEnd"/>
      <w:r w:rsidRPr="009B6C40">
        <w:rPr>
          <w:b/>
          <w:bCs/>
          <w:i/>
          <w:iCs/>
          <w:color w:val="000000"/>
          <w:u w:val="single"/>
        </w:rPr>
        <w:t xml:space="preserve"> сложное предложение. Составьте схему. Определите тип предложения.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__________________________________________________________________________________________________________________________________________________________________________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br/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lastRenderedPageBreak/>
        <w:t> ***</w:t>
      </w:r>
      <w:r w:rsidRPr="009B6C40">
        <w:rPr>
          <w:rStyle w:val="a4"/>
          <w:i/>
          <w:iCs/>
          <w:color w:val="000000"/>
          <w:u w:val="single"/>
        </w:rPr>
        <w:t>13. В каком предложении придаточную часть сложноподчинённого предложения нельзя заменить обособленным определением, выраженным причастным оборотом?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1) Фантазия композитора, который издавна увлекался красочностью рыцарских легенд, породила многоцветие музыкальных картин.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2) Особенно привлекательны в его балетах массовые сцены, без которых не был бы передан национальный колорит.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3) В. Стасов, который хорошо знал Глазунова, назвал его "русским Самсоном" - великим богатырём.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4) Глазунов, который всегда внимательно присматривался к молодым композиторам, первым увидел талант в Д. Шостаковиче.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***</w:t>
      </w:r>
      <w:r w:rsidRPr="009B6C40">
        <w:rPr>
          <w:rStyle w:val="a4"/>
          <w:i/>
          <w:iCs/>
          <w:color w:val="000000"/>
          <w:u w:val="single"/>
        </w:rPr>
        <w:t>14. В каком варианте ответа правильно указаны все цифры, на месте которых в предложении должны стоять запятые?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При матери я крепился (1) не жаловался (2) и не плакал (3) но (4) когда она стала уезжать (5) не выдержал (6) и с рёвом погнался за машиной.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1) 1, 3, 4, 5 2) 1, 3, 5</w:t>
      </w:r>
    </w:p>
    <w:p w:rsidR="009B6C40" w:rsidRPr="009B6C40" w:rsidRDefault="009B6C40" w:rsidP="009B6C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C40">
        <w:rPr>
          <w:color w:val="000000"/>
        </w:rPr>
        <w:t>  3) 2, 3, 5, 6 4) 1, 3, 5, 6</w:t>
      </w:r>
    </w:p>
    <w:p w:rsidR="00DE616B" w:rsidRPr="009B6C40" w:rsidRDefault="00DE616B">
      <w:pPr>
        <w:rPr>
          <w:rFonts w:ascii="Times New Roman" w:hAnsi="Times New Roman" w:cs="Times New Roman"/>
          <w:sz w:val="24"/>
          <w:szCs w:val="24"/>
        </w:rPr>
      </w:pPr>
    </w:p>
    <w:sectPr w:rsidR="00DE616B" w:rsidRPr="009B6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75322"/>
    <w:multiLevelType w:val="multilevel"/>
    <w:tmpl w:val="0BC87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A03E47"/>
    <w:multiLevelType w:val="multilevel"/>
    <w:tmpl w:val="B5E6D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AB141A"/>
    <w:multiLevelType w:val="multilevel"/>
    <w:tmpl w:val="E0D6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C40"/>
    <w:rsid w:val="009B6C40"/>
    <w:rsid w:val="00DE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6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6C40"/>
    <w:rPr>
      <w:b/>
      <w:bCs/>
    </w:rPr>
  </w:style>
  <w:style w:type="character" w:styleId="a5">
    <w:name w:val="Emphasis"/>
    <w:basedOn w:val="a0"/>
    <w:uiPriority w:val="20"/>
    <w:qFormat/>
    <w:rsid w:val="009B6C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6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6C40"/>
    <w:rPr>
      <w:b/>
      <w:bCs/>
    </w:rPr>
  </w:style>
  <w:style w:type="character" w:styleId="a5">
    <w:name w:val="Emphasis"/>
    <w:basedOn w:val="a0"/>
    <w:uiPriority w:val="20"/>
    <w:qFormat/>
    <w:rsid w:val="009B6C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8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1803</Words>
  <Characters>10282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2020-01-16T08:14:00Z</dcterms:created>
  <dcterms:modified xsi:type="dcterms:W3CDTF">2020-01-16T08:18:00Z</dcterms:modified>
</cp:coreProperties>
</file>